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CD" w:rsidRPr="009B07EB" w:rsidRDefault="004725CD" w:rsidP="004725CD">
      <w:pPr>
        <w:widowControl w:val="0"/>
        <w:autoSpaceDE w:val="0"/>
        <w:autoSpaceDN w:val="0"/>
        <w:adjustRightInd w:val="0"/>
        <w:spacing w:before="32" w:after="0" w:line="240" w:lineRule="auto"/>
        <w:ind w:left="3600" w:right="2754" w:firstLine="720"/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</w:pPr>
      <w:r w:rsidRPr="009B07EB"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  <w:t>A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n</w:t>
      </w:r>
      <w:r w:rsidRPr="009B07EB"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  <w:t>n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e</w:t>
      </w:r>
      <w:r w:rsidRPr="009B07EB">
        <w:rPr>
          <w:rFonts w:ascii="Times New Roman" w:hAnsi="Times New Roman" w:cs="Times New Roman"/>
          <w:b/>
          <w:bCs/>
          <w:spacing w:val="-2"/>
          <w:sz w:val="24"/>
          <w:szCs w:val="24"/>
          <w:u w:val="thick"/>
        </w:rPr>
        <w:t>x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ure –</w:t>
      </w:r>
      <w:r w:rsidRPr="009B07EB">
        <w:rPr>
          <w:rFonts w:ascii="Times New Roman" w:hAnsi="Times New Roman" w:cs="Times New Roman"/>
          <w:b/>
          <w:bCs/>
          <w:spacing w:val="55"/>
          <w:sz w:val="24"/>
          <w:szCs w:val="24"/>
          <w:u w:val="thick"/>
        </w:rPr>
        <w:t xml:space="preserve"> </w:t>
      </w:r>
      <w:r w:rsidRPr="009B07EB">
        <w:rPr>
          <w:rFonts w:ascii="Times New Roman" w:hAnsi="Times New Roman" w:cs="Times New Roman"/>
          <w:b/>
          <w:bCs/>
          <w:sz w:val="24"/>
          <w:szCs w:val="24"/>
          <w:u w:val="thick"/>
        </w:rPr>
        <w:t>‘A’</w:t>
      </w:r>
      <w:r w:rsidRPr="009B07EB">
        <w:rPr>
          <w:rFonts w:ascii="Times New Roman" w:hAnsi="Times New Roman" w:cs="Times New Roman"/>
          <w:b/>
          <w:bCs/>
          <w:spacing w:val="-1"/>
          <w:sz w:val="24"/>
          <w:szCs w:val="24"/>
          <w:u w:val="thick"/>
        </w:rPr>
        <w:t xml:space="preserve"> </w:t>
      </w:r>
    </w:p>
    <w:p w:rsidR="004725CD" w:rsidRPr="00EC2596" w:rsidRDefault="004725CD" w:rsidP="004725CD">
      <w:pPr>
        <w:spacing w:after="0" w:line="0" w:lineRule="atLeast"/>
        <w:ind w:right="-399"/>
        <w:rPr>
          <w:rFonts w:cs="Times New Roman"/>
          <w:b/>
          <w:bCs/>
          <w:spacing w:val="-1"/>
          <w:sz w:val="24"/>
          <w:szCs w:val="24"/>
          <w:u w:val="thick"/>
        </w:rPr>
      </w:pPr>
    </w:p>
    <w:p w:rsidR="004725CD" w:rsidRPr="00EC2596" w:rsidRDefault="004725CD" w:rsidP="004725CD">
      <w:pPr>
        <w:pStyle w:val="Title"/>
        <w:rPr>
          <w:rFonts w:asciiTheme="minorHAnsi" w:hAnsiTheme="minorHAnsi"/>
          <w:w w:val="125"/>
          <w:sz w:val="24"/>
        </w:rPr>
      </w:pPr>
      <w:r w:rsidRPr="00EC2596">
        <w:rPr>
          <w:rFonts w:asciiTheme="minorHAnsi" w:hAnsiTheme="minorHAnsi"/>
          <w:w w:val="125"/>
          <w:sz w:val="24"/>
        </w:rPr>
        <w:t xml:space="preserve">Technical specification for </w:t>
      </w:r>
      <w:r w:rsidRPr="00EC2596">
        <w:rPr>
          <w:rFonts w:asciiTheme="minorHAnsi" w:hAnsiTheme="minorHAnsi"/>
          <w:sz w:val="24"/>
        </w:rPr>
        <w:t xml:space="preserve">Galvanized 33 </w:t>
      </w:r>
      <w:proofErr w:type="spellStart"/>
      <w:r w:rsidRPr="00EC2596">
        <w:rPr>
          <w:rFonts w:asciiTheme="minorHAnsi" w:hAnsiTheme="minorHAnsi"/>
          <w:sz w:val="24"/>
        </w:rPr>
        <w:t>Kv</w:t>
      </w:r>
      <w:proofErr w:type="spellEnd"/>
      <w:r w:rsidRPr="00EC2596">
        <w:rPr>
          <w:rFonts w:asciiTheme="minorHAnsi" w:hAnsiTheme="minorHAnsi"/>
          <w:sz w:val="24"/>
        </w:rPr>
        <w:t xml:space="preserve"> stay set (complete) (</w:t>
      </w:r>
      <w:proofErr w:type="gramStart"/>
      <w:r w:rsidRPr="00EC2596">
        <w:rPr>
          <w:rFonts w:asciiTheme="minorHAnsi" w:hAnsiTheme="minorHAnsi"/>
          <w:sz w:val="24"/>
        </w:rPr>
        <w:t>1</w:t>
      </w:r>
      <w:r>
        <w:rPr>
          <w:rFonts w:asciiTheme="minorHAnsi" w:hAnsiTheme="minorHAnsi"/>
          <w:sz w:val="24"/>
        </w:rPr>
        <w:t>9</w:t>
      </w:r>
      <w:r w:rsidRPr="00EC2596">
        <w:rPr>
          <w:rFonts w:asciiTheme="minorHAnsi" w:hAnsiTheme="minorHAnsi"/>
          <w:sz w:val="24"/>
        </w:rPr>
        <w:t>00x20mm )</w:t>
      </w:r>
      <w:proofErr w:type="gramEnd"/>
      <w:r w:rsidRPr="00EC2596">
        <w:rPr>
          <w:rFonts w:asciiTheme="minorHAnsi" w:hAnsiTheme="minorHAnsi"/>
          <w:sz w:val="24"/>
        </w:rPr>
        <w:t xml:space="preserve"> with Stay wire 7/12 SWG)</w:t>
      </w:r>
    </w:p>
    <w:p w:rsidR="004725CD" w:rsidRPr="00EC2596" w:rsidRDefault="004725CD" w:rsidP="004725CD">
      <w:pPr>
        <w:tabs>
          <w:tab w:val="num" w:pos="2160"/>
        </w:tabs>
        <w:spacing w:before="120" w:after="120"/>
        <w:jc w:val="both"/>
        <w:rPr>
          <w:sz w:val="24"/>
          <w:szCs w:val="24"/>
        </w:rPr>
      </w:pPr>
      <w:r w:rsidRPr="00EC2596">
        <w:rPr>
          <w:sz w:val="24"/>
          <w:szCs w:val="24"/>
        </w:rPr>
        <w:t xml:space="preserve">01. Manufacturing, </w:t>
      </w:r>
      <w:smartTag w:uri="urn:schemas-microsoft-com:office:smarttags" w:element="PersonName">
        <w:r w:rsidRPr="00EC2596">
          <w:rPr>
            <w:sz w:val="24"/>
            <w:szCs w:val="24"/>
          </w:rPr>
          <w:t>te</w:t>
        </w:r>
      </w:smartTag>
      <w:r w:rsidRPr="00EC2596">
        <w:rPr>
          <w:sz w:val="24"/>
          <w:szCs w:val="24"/>
        </w:rPr>
        <w:t xml:space="preserve">sting, dispatch, supply and delivery of Stay Rod for 33 kV. One set of stay set consists of following </w:t>
      </w:r>
      <w:smartTag w:uri="urn:schemas-microsoft-com:office:smarttags" w:element="PersonName">
        <w:r w:rsidRPr="00EC2596">
          <w:rPr>
            <w:sz w:val="24"/>
            <w:szCs w:val="24"/>
          </w:rPr>
          <w:t>i</w:t>
        </w:r>
        <w:smartTag w:uri="urn:schemas-microsoft-com:office:smarttags" w:element="PersonName">
          <w:r w:rsidRPr="00EC2596">
            <w:rPr>
              <w:sz w:val="24"/>
              <w:szCs w:val="24"/>
            </w:rPr>
            <w:t>t</w:t>
          </w:r>
        </w:smartTag>
      </w:smartTag>
      <w:r w:rsidRPr="00EC2596">
        <w:rPr>
          <w:sz w:val="24"/>
          <w:szCs w:val="24"/>
        </w:rPr>
        <w:t>ems.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  <w:r w:rsidRPr="00EC2596">
        <w:rPr>
          <w:sz w:val="24"/>
          <w:szCs w:val="24"/>
        </w:rPr>
        <w:t>a) Stay Rod</w:t>
      </w:r>
      <w:r w:rsidRPr="00EC2596">
        <w:rPr>
          <w:sz w:val="24"/>
          <w:szCs w:val="24"/>
        </w:rPr>
        <w:tab/>
        <w:t xml:space="preserve"> - 1 No.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  <w:lang w:val="pt-BR"/>
        </w:rPr>
      </w:pPr>
      <w:r w:rsidRPr="00EC2596">
        <w:rPr>
          <w:sz w:val="24"/>
          <w:szCs w:val="24"/>
          <w:lang w:val="pt-BR"/>
        </w:rPr>
        <w:t>b) Anchor Pla</w:t>
      </w:r>
      <w:smartTag w:uri="urn:schemas-microsoft-com:office:smarttags" w:element="PersonName">
        <w:r w:rsidRPr="00EC2596">
          <w:rPr>
            <w:sz w:val="24"/>
            <w:szCs w:val="24"/>
            <w:lang w:val="pt-BR"/>
          </w:rPr>
          <w:t>te</w:t>
        </w:r>
      </w:smartTag>
      <w:r w:rsidRPr="00EC2596">
        <w:rPr>
          <w:sz w:val="24"/>
          <w:szCs w:val="24"/>
          <w:lang w:val="pt-BR"/>
        </w:rPr>
        <w:t xml:space="preserve"> – 1 No. 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  <w:lang w:val="pt-BR"/>
        </w:rPr>
      </w:pPr>
      <w:r w:rsidRPr="00EC2596">
        <w:rPr>
          <w:sz w:val="24"/>
          <w:szCs w:val="24"/>
          <w:lang w:val="pt-BR"/>
        </w:rPr>
        <w:t>c) M.S. Bow – 1 No.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  <w:r w:rsidRPr="00EC2596">
        <w:rPr>
          <w:sz w:val="24"/>
          <w:szCs w:val="24"/>
        </w:rPr>
        <w:t>d) Thimbles – 2 Nos.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  <w:r w:rsidRPr="00EC2596">
        <w:rPr>
          <w:sz w:val="24"/>
          <w:szCs w:val="24"/>
        </w:rPr>
        <w:t>e) Su</w:t>
      </w:r>
      <w:smartTag w:uri="urn:schemas-microsoft-com:office:smarttags" w:element="PersonName">
        <w:r w:rsidRPr="00EC2596">
          <w:rPr>
            <w:sz w:val="24"/>
            <w:szCs w:val="24"/>
          </w:rPr>
          <w:t>it</w:t>
        </w:r>
      </w:smartTag>
      <w:r w:rsidRPr="00EC2596">
        <w:rPr>
          <w:sz w:val="24"/>
          <w:szCs w:val="24"/>
        </w:rPr>
        <w:t>able hexagonal M.S. Check nut (Ordinary) – 1 No.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  <w:r w:rsidRPr="00EC2596">
        <w:rPr>
          <w:sz w:val="24"/>
          <w:szCs w:val="24"/>
        </w:rPr>
        <w:t>f) Su</w:t>
      </w:r>
      <w:smartTag w:uri="urn:schemas-microsoft-com:office:smarttags" w:element="PersonName">
        <w:r w:rsidRPr="00EC2596">
          <w:rPr>
            <w:sz w:val="24"/>
            <w:szCs w:val="24"/>
          </w:rPr>
          <w:t>it</w:t>
        </w:r>
      </w:smartTag>
      <w:r w:rsidRPr="00EC2596">
        <w:rPr>
          <w:sz w:val="24"/>
          <w:szCs w:val="24"/>
        </w:rPr>
        <w:t xml:space="preserve">able hexagonal M.S. Ratchet hut – 1 </w:t>
      </w:r>
      <w:proofErr w:type="gramStart"/>
      <w:r w:rsidRPr="00EC2596">
        <w:rPr>
          <w:sz w:val="24"/>
          <w:szCs w:val="24"/>
        </w:rPr>
        <w:t>No</w:t>
      </w:r>
      <w:proofErr w:type="gramEnd"/>
      <w:r w:rsidRPr="00EC2596">
        <w:rPr>
          <w:sz w:val="24"/>
          <w:szCs w:val="24"/>
        </w:rPr>
        <w:t>.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  <w:r w:rsidRPr="00EC2596">
        <w:rPr>
          <w:sz w:val="24"/>
          <w:szCs w:val="24"/>
        </w:rPr>
        <w:t>g) M.S. Spring washer – 1 No.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  <w:r w:rsidRPr="00EC2596">
        <w:rPr>
          <w:sz w:val="24"/>
          <w:szCs w:val="24"/>
        </w:rPr>
        <w:t xml:space="preserve">h) Stay wire 7/12 SWG –8 kg per set 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  <w:proofErr w:type="spellStart"/>
      <w:r w:rsidRPr="00EC2596">
        <w:rPr>
          <w:sz w:val="24"/>
          <w:szCs w:val="24"/>
        </w:rPr>
        <w:t>i</w:t>
      </w:r>
      <w:proofErr w:type="spellEnd"/>
      <w:r w:rsidRPr="00EC2596">
        <w:rPr>
          <w:sz w:val="24"/>
          <w:szCs w:val="24"/>
        </w:rPr>
        <w:t xml:space="preserve">) 33 </w:t>
      </w:r>
      <w:proofErr w:type="spellStart"/>
      <w:proofErr w:type="gramStart"/>
      <w:r w:rsidRPr="00EC2596">
        <w:rPr>
          <w:sz w:val="24"/>
          <w:szCs w:val="24"/>
        </w:rPr>
        <w:t>kv</w:t>
      </w:r>
      <w:proofErr w:type="spellEnd"/>
      <w:proofErr w:type="gramEnd"/>
      <w:r w:rsidRPr="00EC2596">
        <w:rPr>
          <w:sz w:val="24"/>
          <w:szCs w:val="24"/>
        </w:rPr>
        <w:t xml:space="preserve"> Gay Insulator -02 nos.</w:t>
      </w:r>
    </w:p>
    <w:p w:rsidR="004725CD" w:rsidRPr="00EC2596" w:rsidRDefault="004725CD" w:rsidP="004725CD">
      <w:pPr>
        <w:jc w:val="both"/>
        <w:rPr>
          <w:bCs/>
          <w:sz w:val="24"/>
          <w:szCs w:val="24"/>
        </w:rPr>
      </w:pPr>
      <w:r w:rsidRPr="00EC2596">
        <w:rPr>
          <w:sz w:val="24"/>
          <w:szCs w:val="24"/>
        </w:rPr>
        <w:t xml:space="preserve">j) </w:t>
      </w:r>
      <w:r w:rsidRPr="00EC2596">
        <w:rPr>
          <w:bCs/>
          <w:sz w:val="24"/>
          <w:szCs w:val="24"/>
        </w:rPr>
        <w:t xml:space="preserve">Stay side </w:t>
      </w:r>
      <w:proofErr w:type="gramStart"/>
      <w:r w:rsidRPr="00EC2596">
        <w:rPr>
          <w:bCs/>
          <w:sz w:val="24"/>
          <w:szCs w:val="24"/>
        </w:rPr>
        <w:t>clamp  -</w:t>
      </w:r>
      <w:proofErr w:type="gramEnd"/>
      <w:r w:rsidRPr="00EC2596">
        <w:rPr>
          <w:bCs/>
          <w:sz w:val="24"/>
          <w:szCs w:val="24"/>
        </w:rPr>
        <w:t xml:space="preserve"> 01 pair for Rail pole</w:t>
      </w:r>
    </w:p>
    <w:p w:rsidR="004725CD" w:rsidRPr="00EC2596" w:rsidRDefault="004725CD" w:rsidP="004725CD">
      <w:pPr>
        <w:spacing w:before="120" w:after="120"/>
        <w:jc w:val="both"/>
        <w:rPr>
          <w:sz w:val="24"/>
          <w:szCs w:val="24"/>
        </w:rPr>
      </w:pP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097"/>
      </w:tblGrid>
      <w:tr w:rsidR="004725CD" w:rsidRPr="00EC2596" w:rsidTr="00DF1FA3">
        <w:trPr>
          <w:tblHeader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02.</w:t>
            </w:r>
          </w:p>
        </w:tc>
        <w:tc>
          <w:tcPr>
            <w:tcW w:w="8097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center"/>
              <w:rPr>
                <w:b/>
                <w:iCs/>
                <w:sz w:val="24"/>
                <w:szCs w:val="24"/>
              </w:rPr>
            </w:pPr>
            <w:r w:rsidRPr="00EC2596">
              <w:rPr>
                <w:b/>
                <w:iCs/>
                <w:sz w:val="24"/>
                <w:szCs w:val="24"/>
              </w:rPr>
              <w:t>33 kV Stay Set</w:t>
            </w:r>
          </w:p>
        </w:tc>
      </w:tr>
      <w:tr w:rsidR="004725CD" w:rsidRPr="00EC2596" w:rsidTr="00DF1FA3">
        <w:trPr>
          <w:jc w:val="center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Stay Rod</w:t>
            </w:r>
          </w:p>
        </w:tc>
        <w:tc>
          <w:tcPr>
            <w:tcW w:w="8097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This shall be made of M.S. S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>el rod of 20 mm diame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>r. It shall be 1</w:t>
            </w:r>
            <w:r>
              <w:rPr>
                <w:iCs/>
                <w:sz w:val="24"/>
                <w:szCs w:val="24"/>
              </w:rPr>
              <w:t>9</w:t>
            </w:r>
            <w:r w:rsidRPr="00EC2596">
              <w:rPr>
                <w:iCs/>
                <w:sz w:val="24"/>
                <w:szCs w:val="24"/>
              </w:rPr>
              <w:t>00 mm long w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it</w:t>
              </w:r>
            </w:smartTag>
            <w:r w:rsidRPr="00EC2596">
              <w:rPr>
                <w:iCs/>
                <w:sz w:val="24"/>
                <w:szCs w:val="24"/>
              </w:rPr>
              <w:t>h forged squire head at one end. The other end shall be threaded to a length of 305 mm. The forged squired head shall be 40x40x20 mm size.</w:t>
            </w:r>
          </w:p>
        </w:tc>
      </w:tr>
      <w:tr w:rsidR="004725CD" w:rsidRPr="00EC2596" w:rsidTr="00DF1FA3">
        <w:trPr>
          <w:jc w:val="center"/>
        </w:trPr>
        <w:tc>
          <w:tcPr>
            <w:tcW w:w="1440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Anchor Pla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</w:p>
        </w:tc>
        <w:tc>
          <w:tcPr>
            <w:tcW w:w="8097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It shall be made of mild s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>el pla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 xml:space="preserve"> of 6 mm thickness. The size shall be 150x150x6 mm w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it</w:t>
              </w:r>
            </w:smartTag>
            <w:r w:rsidRPr="00EC2596">
              <w:rPr>
                <w:iCs/>
                <w:sz w:val="24"/>
                <w:szCs w:val="24"/>
              </w:rPr>
              <w:t xml:space="preserve">h a 22 mm square hole in the </w:t>
            </w:r>
            <w:proofErr w:type="spellStart"/>
            <w:r w:rsidRPr="00EC2596">
              <w:rPr>
                <w:iCs/>
                <w:sz w:val="24"/>
                <w:szCs w:val="24"/>
              </w:rPr>
              <w:t>centre</w:t>
            </w:r>
            <w:proofErr w:type="spellEnd"/>
            <w:r w:rsidRPr="00EC2596">
              <w:rPr>
                <w:iCs/>
                <w:sz w:val="24"/>
                <w:szCs w:val="24"/>
              </w:rPr>
              <w:t xml:space="preserve">. The hole shall be such that the squire neck of the stay rod just passed through 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it</w:t>
              </w:r>
            </w:smartTag>
            <w:r w:rsidRPr="00EC2596">
              <w:rPr>
                <w:iCs/>
                <w:sz w:val="24"/>
                <w:szCs w:val="24"/>
              </w:rPr>
              <w:t xml:space="preserve"> conveniently but the pla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 xml:space="preserve"> should not rota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 xml:space="preserve"> when f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it</w:t>
              </w:r>
            </w:smartTag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>d in the squire neck.</w:t>
            </w:r>
          </w:p>
        </w:tc>
      </w:tr>
      <w:tr w:rsidR="004725CD" w:rsidRPr="00EC2596" w:rsidTr="00DF1FA3">
        <w:trPr>
          <w:jc w:val="center"/>
        </w:trPr>
        <w:tc>
          <w:tcPr>
            <w:tcW w:w="1440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Thimbles &amp; Nuts</w:t>
            </w:r>
          </w:p>
        </w:tc>
        <w:tc>
          <w:tcPr>
            <w:tcW w:w="8097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There shall be two nos. of the galvanized iron thimbles. One no. 20 mm (min) – 22 mm (max.) thick M.S. hexagonal ratchet nut &amp; one no. 13 mm (min.) – 16 mm (max.) thick hexagonal check nut shall be provided. There shall be one no. 20 mm dia. Spring washer of su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it</w:t>
              </w:r>
            </w:smartTag>
            <w:r w:rsidRPr="00EC2596">
              <w:rPr>
                <w:iCs/>
                <w:sz w:val="24"/>
                <w:szCs w:val="24"/>
              </w:rPr>
              <w:t>able thickness. The nuts &amp; thread shall conform to the relevant IS.</w:t>
            </w:r>
          </w:p>
        </w:tc>
      </w:tr>
      <w:tr w:rsidR="004725CD" w:rsidRPr="00EC2596" w:rsidTr="00DF1FA3">
        <w:trPr>
          <w:jc w:val="center"/>
        </w:trPr>
        <w:tc>
          <w:tcPr>
            <w:tcW w:w="1440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8097" w:type="dxa"/>
            <w:shd w:val="clear" w:color="auto" w:fill="auto"/>
          </w:tcPr>
          <w:p w:rsidR="004725CD" w:rsidRPr="00EC2596" w:rsidRDefault="004725CD" w:rsidP="00DF1FA3">
            <w:pPr>
              <w:spacing w:before="120" w:after="120"/>
              <w:jc w:val="both"/>
              <w:rPr>
                <w:b/>
                <w:i/>
                <w:iCs/>
                <w:sz w:val="24"/>
                <w:szCs w:val="24"/>
              </w:rPr>
            </w:pPr>
            <w:r w:rsidRPr="00EC2596">
              <w:rPr>
                <w:b/>
                <w:i/>
                <w:iCs/>
                <w:sz w:val="24"/>
                <w:szCs w:val="24"/>
              </w:rPr>
              <w:t>03.</w:t>
            </w:r>
            <w:r w:rsidRPr="00EC2596">
              <w:rPr>
                <w:b/>
                <w:i/>
                <w:iCs/>
                <w:sz w:val="24"/>
                <w:szCs w:val="24"/>
              </w:rPr>
              <w:tab/>
              <w:t>Ratchet Section</w:t>
            </w:r>
          </w:p>
          <w:p w:rsidR="004725CD" w:rsidRPr="00EC2596" w:rsidRDefault="004725CD" w:rsidP="00DF1FA3">
            <w:pPr>
              <w:spacing w:before="120" w:after="120"/>
              <w:ind w:left="216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lastRenderedPageBreak/>
              <w:t>The ratchet nut &amp; ratchet face of the cross head of the body shall be formed to sure proper &amp; good ratchet action.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b/>
                <w:i/>
                <w:iCs/>
                <w:sz w:val="24"/>
                <w:szCs w:val="24"/>
              </w:rPr>
            </w:pPr>
            <w:r w:rsidRPr="00EC2596">
              <w:rPr>
                <w:b/>
                <w:i/>
                <w:iCs/>
                <w:sz w:val="24"/>
                <w:szCs w:val="24"/>
              </w:rPr>
              <w:t>04.</w:t>
            </w:r>
            <w:r w:rsidRPr="00EC2596">
              <w:rPr>
                <w:b/>
                <w:i/>
                <w:iCs/>
                <w:sz w:val="24"/>
                <w:szCs w:val="24"/>
              </w:rPr>
              <w:tab/>
            </w:r>
            <w:proofErr w:type="spellStart"/>
            <w:r w:rsidRPr="00EC2596">
              <w:rPr>
                <w:b/>
                <w:i/>
                <w:iCs/>
                <w:sz w:val="24"/>
                <w:szCs w:val="24"/>
              </w:rPr>
              <w:t>Galvanisation</w:t>
            </w:r>
            <w:proofErr w:type="spellEnd"/>
          </w:p>
          <w:p w:rsidR="004725CD" w:rsidRPr="00EC2596" w:rsidRDefault="004725CD" w:rsidP="00DF1FA3">
            <w:pPr>
              <w:spacing w:before="120" w:after="12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 xml:space="preserve">Tolerance in Gross Weight </w:t>
            </w:r>
            <w:r w:rsidRPr="00EC2596">
              <w:rPr>
                <w:iCs/>
                <w:sz w:val="24"/>
                <w:szCs w:val="24"/>
                <w:u w:val="single"/>
              </w:rPr>
              <w:t xml:space="preserve">+ </w:t>
            </w:r>
            <w:r w:rsidRPr="00EC2596">
              <w:rPr>
                <w:iCs/>
                <w:sz w:val="24"/>
                <w:szCs w:val="24"/>
              </w:rPr>
              <w:t xml:space="preserve">4%. </w:t>
            </w:r>
          </w:p>
          <w:p w:rsidR="004725CD" w:rsidRPr="00EC2596" w:rsidRDefault="004725CD" w:rsidP="00DF1FA3">
            <w:pPr>
              <w:spacing w:before="120" w:after="120"/>
              <w:ind w:left="216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 xml:space="preserve">All the component of the stay set shall have smooth and continuous hot-dip galvanization in such a way that the zinc coating shall not crack or flake nor </w:t>
            </w:r>
            <w:proofErr w:type="gramStart"/>
            <w:r w:rsidRPr="00EC2596">
              <w:rPr>
                <w:iCs/>
                <w:sz w:val="24"/>
                <w:szCs w:val="24"/>
              </w:rPr>
              <w:t>it should</w:t>
            </w:r>
            <w:proofErr w:type="gramEnd"/>
            <w:r w:rsidRPr="00EC2596">
              <w:rPr>
                <w:iCs/>
                <w:sz w:val="24"/>
                <w:szCs w:val="24"/>
              </w:rPr>
              <w:t xml:space="preserve"> be removed by rubbing w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it</w:t>
              </w:r>
            </w:smartTag>
            <w:r w:rsidRPr="00EC2596">
              <w:rPr>
                <w:iCs/>
                <w:sz w:val="24"/>
                <w:szCs w:val="24"/>
              </w:rPr>
              <w:t>h bare fingers. The galvanization must be done as per relevant IS. The threading should be done before galvanization. Nuts should smoothly be ligh</w:t>
            </w:r>
            <w:smartTag w:uri="urn:schemas-microsoft-com:office:smarttags" w:element="PersonName">
              <w:r w:rsidRPr="00EC2596">
                <w:rPr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iCs/>
                <w:sz w:val="24"/>
                <w:szCs w:val="24"/>
              </w:rPr>
              <w:t>d over the galvanization.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b/>
                <w:i/>
                <w:iCs/>
                <w:sz w:val="24"/>
                <w:szCs w:val="24"/>
              </w:rPr>
            </w:pPr>
            <w:r w:rsidRPr="00EC2596">
              <w:rPr>
                <w:b/>
                <w:i/>
                <w:iCs/>
                <w:sz w:val="24"/>
                <w:szCs w:val="24"/>
              </w:rPr>
              <w:t>05.</w:t>
            </w:r>
            <w:r w:rsidRPr="00EC2596">
              <w:rPr>
                <w:b/>
                <w:i/>
                <w:iCs/>
                <w:sz w:val="24"/>
                <w:szCs w:val="24"/>
              </w:rPr>
              <w:tab/>
              <w:t>Breaking Load</w:t>
            </w:r>
          </w:p>
          <w:p w:rsidR="004725CD" w:rsidRPr="00EC2596" w:rsidRDefault="004725CD" w:rsidP="00DF1FA3">
            <w:pPr>
              <w:spacing w:before="120" w:after="120"/>
              <w:ind w:left="2160"/>
              <w:jc w:val="both"/>
              <w:rPr>
                <w:iCs/>
                <w:sz w:val="24"/>
                <w:szCs w:val="24"/>
              </w:rPr>
            </w:pPr>
            <w:r w:rsidRPr="00EC2596">
              <w:rPr>
                <w:iCs/>
                <w:sz w:val="24"/>
                <w:szCs w:val="24"/>
              </w:rPr>
              <w:t>The breaking load of the stay set shall as per standards.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i/>
                <w:iCs/>
                <w:sz w:val="24"/>
                <w:szCs w:val="24"/>
              </w:rPr>
            </w:pPr>
            <w:r w:rsidRPr="00EC2596">
              <w:rPr>
                <w:b/>
                <w:i/>
                <w:iCs/>
                <w:sz w:val="24"/>
                <w:szCs w:val="24"/>
              </w:rPr>
              <w:t>06.</w:t>
            </w:r>
            <w:r w:rsidRPr="00EC2596">
              <w:rPr>
                <w:b/>
                <w:i/>
                <w:iCs/>
                <w:sz w:val="24"/>
                <w:szCs w:val="24"/>
              </w:rPr>
              <w:tab/>
              <w:t>Gross Weight</w:t>
            </w:r>
            <w:r w:rsidRPr="00EC2596">
              <w:rPr>
                <w:i/>
                <w:iCs/>
                <w:sz w:val="24"/>
                <w:szCs w:val="24"/>
              </w:rPr>
              <w:t xml:space="preserve">   </w:t>
            </w:r>
          </w:p>
          <w:p w:rsidR="004725CD" w:rsidRPr="00EC2596" w:rsidRDefault="004725CD" w:rsidP="00DF1FA3">
            <w:pPr>
              <w:spacing w:before="120" w:after="120"/>
              <w:ind w:left="216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The gross weight of each stay set should be 5.5 Kgs for LT &amp; 8.75 Kg for 33 kV.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b/>
                <w:i/>
                <w:iCs/>
                <w:sz w:val="24"/>
                <w:szCs w:val="24"/>
              </w:rPr>
              <w:t xml:space="preserve">07.  </w:t>
            </w:r>
            <w:r w:rsidRPr="00EC2596">
              <w:rPr>
                <w:b/>
                <w:i/>
                <w:iCs/>
                <w:sz w:val="24"/>
                <w:szCs w:val="24"/>
              </w:rPr>
              <w:tab/>
              <w:t>Submission of Test Certifica</w:t>
            </w:r>
            <w:smartTag w:uri="urn:schemas-microsoft-com:office:smarttags" w:element="PersonName">
              <w:r w:rsidRPr="00EC2596">
                <w:rPr>
                  <w:b/>
                  <w:i/>
                  <w:iCs/>
                  <w:sz w:val="24"/>
                  <w:szCs w:val="24"/>
                </w:rPr>
                <w:t>te</w:t>
              </w:r>
            </w:smartTag>
            <w:r w:rsidRPr="00EC2596">
              <w:rPr>
                <w:b/>
                <w:i/>
                <w:iCs/>
                <w:sz w:val="24"/>
                <w:szCs w:val="24"/>
              </w:rPr>
              <w:t xml:space="preserve">  </w:t>
            </w:r>
          </w:p>
          <w:p w:rsidR="004725CD" w:rsidRPr="00EC2596" w:rsidRDefault="004725CD" w:rsidP="00DF1FA3">
            <w:pPr>
              <w:spacing w:before="120" w:after="120"/>
              <w:ind w:left="216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 xml:space="preserve">The 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>nderer shall have to subm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it</w:t>
              </w:r>
            </w:smartTag>
            <w:r w:rsidRPr="00EC2596">
              <w:rPr>
                <w:sz w:val="24"/>
                <w:szCs w:val="24"/>
              </w:rPr>
              <w:t xml:space="preserve"> a 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>st certifica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 xml:space="preserve"> issued any govt. recognized inst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it</w:t>
              </w:r>
            </w:smartTag>
            <w:r w:rsidRPr="00EC2596">
              <w:rPr>
                <w:sz w:val="24"/>
                <w:szCs w:val="24"/>
              </w:rPr>
              <w:t>u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 xml:space="preserve">/ 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 xml:space="preserve">sting laboratory in respect of galvanization 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 xml:space="preserve">st carried out as per IS:2633-1972 and  leads 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>st of the stay set.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  <w:r w:rsidRPr="00EC2596">
              <w:rPr>
                <w:b/>
                <w:i/>
                <w:iCs/>
                <w:sz w:val="24"/>
                <w:szCs w:val="24"/>
              </w:rPr>
              <w:t xml:space="preserve">08.  </w:t>
            </w:r>
            <w:r w:rsidRPr="00EC2596">
              <w:rPr>
                <w:b/>
                <w:i/>
                <w:iCs/>
                <w:sz w:val="24"/>
                <w:szCs w:val="24"/>
              </w:rPr>
              <w:tab/>
              <w:t>Tolerance</w:t>
            </w:r>
          </w:p>
          <w:p w:rsidR="004725CD" w:rsidRPr="00EC2596" w:rsidRDefault="004725CD" w:rsidP="00DF1FA3">
            <w:pPr>
              <w:spacing w:before="120" w:after="120"/>
              <w:ind w:left="216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 xml:space="preserve">The permissible tolerance as per IS:1852-73 for different component of the stay set are given below : 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b/>
                <w:sz w:val="24"/>
                <w:szCs w:val="24"/>
              </w:rPr>
              <w:tab/>
              <w:t>Name of Component:</w:t>
            </w: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220"/>
              <w:gridCol w:w="2477"/>
            </w:tblGrid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EC2596">
                    <w:rPr>
                      <w:b/>
                      <w:bCs/>
                      <w:sz w:val="24"/>
                      <w:szCs w:val="24"/>
                    </w:rPr>
                    <w:t>I</w:t>
                  </w:r>
                  <w:smartTag w:uri="urn:schemas-microsoft-com:office:smarttags" w:element="PersonName">
                    <w:r w:rsidRPr="00EC2596">
                      <w:rPr>
                        <w:b/>
                        <w:bCs/>
                        <w:sz w:val="24"/>
                        <w:szCs w:val="24"/>
                      </w:rPr>
                      <w:t>te</w:t>
                    </w:r>
                  </w:smartTag>
                  <w:r w:rsidRPr="00EC2596">
                    <w:rPr>
                      <w:b/>
                      <w:bCs/>
                      <w:sz w:val="24"/>
                      <w:szCs w:val="24"/>
                    </w:rPr>
                    <w:t>ms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EC2596">
                    <w:rPr>
                      <w:b/>
                      <w:bCs/>
                      <w:sz w:val="24"/>
                      <w:szCs w:val="24"/>
                    </w:rPr>
                    <w:t>Tolerance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Rounds &amp; Squire bars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For the dimension up to and including 25 mm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0.5mm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Tolerance in weight for the size over 10 mm to 16 mm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5% (for Bow Rod)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Pla</w:t>
                  </w:r>
                  <w:smartTag w:uri="urn:schemas-microsoft-com:office:smarttags" w:element="PersonName">
                    <w:r w:rsidRPr="00EC2596">
                      <w:rPr>
                        <w:sz w:val="24"/>
                        <w:szCs w:val="24"/>
                        <w:u w:val="single"/>
                      </w:rPr>
                      <w:t>te</w:t>
                    </w:r>
                  </w:smartTag>
                  <w:r w:rsidRPr="00EC2596">
                    <w:rPr>
                      <w:sz w:val="24"/>
                      <w:szCs w:val="24"/>
                      <w:u w:val="single"/>
                    </w:rPr>
                    <w:t>s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lastRenderedPageBreak/>
                    <w:t>For the thickness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+12.05% to -5%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Tolerance in weight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+5% to -3%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Nuts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Fabrication tolerance will be allowed as under: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Rod (in Length)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0.5%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Bow Rod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1%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Stay Pla</w:t>
                  </w:r>
                  <w:smartTag w:uri="urn:schemas-microsoft-com:office:smarttags" w:element="PersonName">
                    <w:r w:rsidRPr="00EC2596">
                      <w:rPr>
                        <w:sz w:val="24"/>
                        <w:szCs w:val="24"/>
                      </w:rPr>
                      <w:t>te</w:t>
                    </w:r>
                  </w:smartTag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1%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Forged Components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1% in length and +0.5 mm in thickness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Threading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1%</w:t>
                  </w:r>
                </w:p>
              </w:tc>
            </w:tr>
            <w:tr w:rsidR="004725CD" w:rsidRPr="00EC2596" w:rsidTr="00DF1FA3">
              <w:trPr>
                <w:jc w:val="center"/>
              </w:trPr>
              <w:tc>
                <w:tcPr>
                  <w:tcW w:w="5220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EC2596">
                    <w:rPr>
                      <w:sz w:val="24"/>
                      <w:szCs w:val="24"/>
                    </w:rPr>
                    <w:t>Tolerance in Gross Weight</w:t>
                  </w:r>
                </w:p>
              </w:tc>
              <w:tc>
                <w:tcPr>
                  <w:tcW w:w="2477" w:type="dxa"/>
                  <w:shd w:val="clear" w:color="auto" w:fill="auto"/>
                </w:tcPr>
                <w:p w:rsidR="004725CD" w:rsidRPr="00EC2596" w:rsidRDefault="004725CD" w:rsidP="00DF1FA3">
                  <w:pPr>
                    <w:spacing w:before="120" w:after="12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EC2596">
                    <w:rPr>
                      <w:sz w:val="24"/>
                      <w:szCs w:val="24"/>
                      <w:u w:val="single"/>
                    </w:rPr>
                    <w:t>+</w:t>
                  </w:r>
                  <w:r w:rsidRPr="00EC2596">
                    <w:rPr>
                      <w:sz w:val="24"/>
                      <w:szCs w:val="24"/>
                    </w:rPr>
                    <w:t>4%</w:t>
                  </w:r>
                </w:p>
              </w:tc>
            </w:tr>
          </w:tbl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b/>
                <w:sz w:val="24"/>
                <w:szCs w:val="24"/>
              </w:rPr>
              <w:t>6.11.8</w:t>
            </w:r>
            <w:r w:rsidRPr="00EC2596">
              <w:rPr>
                <w:b/>
                <w:sz w:val="24"/>
                <w:szCs w:val="24"/>
              </w:rPr>
              <w:tab/>
            </w:r>
            <w:r w:rsidRPr="00EC2596">
              <w:rPr>
                <w:b/>
                <w:sz w:val="24"/>
                <w:szCs w:val="24"/>
              </w:rPr>
              <w:tab/>
              <w:t>Hot Dip Galvanized MS Solid Wire</w:t>
            </w:r>
            <w:r w:rsidRPr="00EC2596">
              <w:rPr>
                <w:sz w:val="24"/>
                <w:szCs w:val="24"/>
              </w:rPr>
              <w:t xml:space="preserve"> </w:t>
            </w:r>
          </w:p>
          <w:p w:rsidR="004725CD" w:rsidRPr="00EC2596" w:rsidRDefault="004725CD" w:rsidP="00DF1FA3">
            <w:pPr>
              <w:spacing w:before="120" w:after="120"/>
              <w:ind w:left="144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The hot dip galvanized MS solid wire of sizes 5 mm, 4 mm and 3.15 mm diame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>rs shall conform to the relevant IS specification given  below :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01.</w:t>
            </w:r>
            <w:r w:rsidRPr="00EC2596">
              <w:rPr>
                <w:b/>
                <w:sz w:val="24"/>
                <w:szCs w:val="24"/>
              </w:rPr>
              <w:tab/>
              <w:t>Ma</w:t>
            </w:r>
            <w:smartTag w:uri="urn:schemas-microsoft-com:office:smarttags" w:element="PersonName">
              <w:r w:rsidRPr="00EC2596">
                <w:rPr>
                  <w:b/>
                  <w:sz w:val="24"/>
                  <w:szCs w:val="24"/>
                </w:rPr>
                <w:t>te</w:t>
              </w:r>
            </w:smartTag>
            <w:r w:rsidRPr="00EC2596">
              <w:rPr>
                <w:b/>
                <w:sz w:val="24"/>
                <w:szCs w:val="24"/>
              </w:rPr>
              <w:t xml:space="preserve">rial </w:t>
            </w:r>
          </w:p>
          <w:p w:rsidR="004725CD" w:rsidRPr="00EC2596" w:rsidRDefault="004725CD" w:rsidP="004725CD">
            <w:pPr>
              <w:numPr>
                <w:ilvl w:val="0"/>
                <w:numId w:val="1"/>
              </w:numPr>
              <w:tabs>
                <w:tab w:val="clear" w:pos="1440"/>
              </w:tabs>
              <w:spacing w:before="120" w:after="120" w:line="240" w:lineRule="auto"/>
              <w:ind w:left="2700" w:hanging="54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The Mild S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>el wire shall have the chemical compos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it</w:t>
              </w:r>
            </w:smartTag>
            <w:r w:rsidRPr="00EC2596">
              <w:rPr>
                <w:sz w:val="24"/>
                <w:szCs w:val="24"/>
              </w:rPr>
              <w:t xml:space="preserve">ion maximum Sulphur – 0.055%. </w:t>
            </w:r>
            <w:proofErr w:type="gramStart"/>
            <w:r w:rsidRPr="00EC2596">
              <w:rPr>
                <w:sz w:val="24"/>
                <w:szCs w:val="24"/>
              </w:rPr>
              <w:t>Phosphorus  -</w:t>
            </w:r>
            <w:proofErr w:type="gramEnd"/>
            <w:r w:rsidRPr="00EC2596">
              <w:rPr>
                <w:sz w:val="24"/>
                <w:szCs w:val="24"/>
              </w:rPr>
              <w:t xml:space="preserve"> 0.055%, Carbon  - 0.25%. </w:t>
            </w:r>
          </w:p>
          <w:p w:rsidR="004725CD" w:rsidRPr="00EC2596" w:rsidRDefault="004725CD" w:rsidP="004725CD">
            <w:pPr>
              <w:numPr>
                <w:ilvl w:val="0"/>
                <w:numId w:val="1"/>
              </w:numPr>
              <w:tabs>
                <w:tab w:val="clear" w:pos="1440"/>
              </w:tabs>
              <w:spacing w:before="120" w:after="120" w:line="240" w:lineRule="auto"/>
              <w:ind w:left="2700" w:hanging="54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 xml:space="preserve">Zinc shall conform to grade Zn 98 specified IS: 209 – 1966 and </w:t>
            </w:r>
            <w:proofErr w:type="gramStart"/>
            <w:r w:rsidRPr="00EC2596">
              <w:rPr>
                <w:sz w:val="24"/>
                <w:szCs w:val="24"/>
              </w:rPr>
              <w:t>IS  4926</w:t>
            </w:r>
            <w:proofErr w:type="gramEnd"/>
            <w:r w:rsidRPr="00EC2596">
              <w:rPr>
                <w:sz w:val="24"/>
                <w:szCs w:val="24"/>
              </w:rPr>
              <w:t xml:space="preserve"> – 1979 w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it</w:t>
              </w:r>
            </w:smartTag>
            <w:r w:rsidRPr="00EC2596">
              <w:rPr>
                <w:sz w:val="24"/>
                <w:szCs w:val="24"/>
              </w:rPr>
              <w:t>h up to da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 xml:space="preserve"> amendments.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02.</w:t>
            </w:r>
            <w:r w:rsidRPr="00EC2596">
              <w:rPr>
                <w:b/>
                <w:sz w:val="24"/>
                <w:szCs w:val="24"/>
              </w:rPr>
              <w:tab/>
              <w:t xml:space="preserve">Zinc Coating: </w:t>
            </w:r>
            <w:r w:rsidRPr="00EC2596">
              <w:rPr>
                <w:sz w:val="24"/>
                <w:szCs w:val="24"/>
              </w:rPr>
              <w:t>Shall be in accordance w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it</w:t>
              </w:r>
            </w:smartTag>
            <w:r w:rsidRPr="00EC2596">
              <w:rPr>
                <w:sz w:val="24"/>
                <w:szCs w:val="24"/>
              </w:rPr>
              <w:t>h IS: 4826 –1979 (clause 4.2.1) for heavily coa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te</w:t>
              </w:r>
            </w:smartTag>
            <w:r w:rsidRPr="00EC2596">
              <w:rPr>
                <w:sz w:val="24"/>
                <w:szCs w:val="24"/>
              </w:rPr>
              <w:t>d hard qual</w:t>
            </w:r>
            <w:smartTag w:uri="urn:schemas-microsoft-com:office:smarttags" w:element="PersonName">
              <w:r w:rsidRPr="00EC2596">
                <w:rPr>
                  <w:sz w:val="24"/>
                  <w:szCs w:val="24"/>
                </w:rPr>
                <w:t>it</w:t>
              </w:r>
            </w:smartTag>
            <w:r w:rsidRPr="00EC2596">
              <w:rPr>
                <w:sz w:val="24"/>
                <w:szCs w:val="24"/>
              </w:rPr>
              <w:t xml:space="preserve">y. 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03.</w:t>
            </w:r>
            <w:r w:rsidRPr="00EC2596">
              <w:rPr>
                <w:b/>
                <w:sz w:val="24"/>
                <w:szCs w:val="24"/>
              </w:rPr>
              <w:tab/>
              <w:t>Galvanizing:</w:t>
            </w:r>
            <w:r w:rsidRPr="00EC2596">
              <w:rPr>
                <w:sz w:val="24"/>
                <w:szCs w:val="24"/>
              </w:rPr>
              <w:t xml:space="preserve"> Shall be as per IS: 2629 – 1966, IS: 4826 – 1979.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04.</w:t>
            </w:r>
            <w:r w:rsidRPr="00EC2596">
              <w:rPr>
                <w:b/>
                <w:sz w:val="24"/>
                <w:szCs w:val="24"/>
              </w:rPr>
              <w:tab/>
              <w:t>Uniform</w:t>
            </w:r>
            <w:smartTag w:uri="urn:schemas-microsoft-com:office:smarttags" w:element="PersonName">
              <w:r w:rsidRPr="00EC2596">
                <w:rPr>
                  <w:b/>
                  <w:sz w:val="24"/>
                  <w:szCs w:val="24"/>
                </w:rPr>
                <w:t>it</w:t>
              </w:r>
            </w:smartTag>
            <w:r w:rsidRPr="00EC2596">
              <w:rPr>
                <w:b/>
                <w:sz w:val="24"/>
                <w:szCs w:val="24"/>
              </w:rPr>
              <w:t xml:space="preserve">y of Zinc Coating: </w:t>
            </w:r>
            <w:r w:rsidRPr="00EC2596">
              <w:rPr>
                <w:sz w:val="24"/>
                <w:szCs w:val="24"/>
              </w:rPr>
              <w:t>Shall be as per IS: 2633 – 1972 (Clause 4.2.1 to 4.2.30).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t>05.</w:t>
            </w:r>
            <w:r w:rsidRPr="00EC2596">
              <w:rPr>
                <w:b/>
                <w:sz w:val="24"/>
                <w:szCs w:val="24"/>
              </w:rPr>
              <w:tab/>
            </w:r>
            <w:proofErr w:type="gramStart"/>
            <w:r w:rsidRPr="00EC2596">
              <w:rPr>
                <w:b/>
                <w:sz w:val="24"/>
                <w:szCs w:val="24"/>
              </w:rPr>
              <w:t>Packing :</w:t>
            </w:r>
            <w:proofErr w:type="gramEnd"/>
            <w:r w:rsidRPr="00EC2596">
              <w:rPr>
                <w:b/>
                <w:sz w:val="24"/>
                <w:szCs w:val="24"/>
              </w:rPr>
              <w:t xml:space="preserve"> </w:t>
            </w:r>
            <w:r w:rsidRPr="00EC2596">
              <w:rPr>
                <w:sz w:val="24"/>
                <w:szCs w:val="24"/>
              </w:rPr>
              <w:t>Shall be as per IS : 280 – 1972 (Col.13.1) and each coil between 50 – 100 Kgs.</w:t>
            </w:r>
          </w:p>
          <w:p w:rsidR="004725CD" w:rsidRPr="00EC2596" w:rsidRDefault="004725CD" w:rsidP="00DF1FA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C2596">
              <w:rPr>
                <w:sz w:val="24"/>
                <w:szCs w:val="24"/>
              </w:rPr>
              <w:lastRenderedPageBreak/>
              <w:t>06.</w:t>
            </w:r>
            <w:r w:rsidRPr="00EC2596">
              <w:rPr>
                <w:sz w:val="24"/>
                <w:szCs w:val="24"/>
              </w:rPr>
              <w:tab/>
            </w:r>
            <w:proofErr w:type="gramStart"/>
            <w:r w:rsidRPr="00EC2596">
              <w:rPr>
                <w:b/>
                <w:sz w:val="24"/>
                <w:szCs w:val="24"/>
              </w:rPr>
              <w:t>Marking  :</w:t>
            </w:r>
            <w:proofErr w:type="gramEnd"/>
            <w:r w:rsidRPr="00EC2596">
              <w:rPr>
                <w:b/>
                <w:sz w:val="24"/>
                <w:szCs w:val="24"/>
              </w:rPr>
              <w:t xml:space="preserve"> </w:t>
            </w:r>
            <w:r w:rsidRPr="00EC2596">
              <w:rPr>
                <w:sz w:val="24"/>
                <w:szCs w:val="24"/>
              </w:rPr>
              <w:t>As per IS : 280 – 1972 (Col.14.1 and 14.1.1).</w:t>
            </w:r>
          </w:p>
        </w:tc>
      </w:tr>
    </w:tbl>
    <w:p w:rsidR="004725CD" w:rsidRPr="00EC2596" w:rsidRDefault="004725CD" w:rsidP="004725CD">
      <w:pPr>
        <w:pStyle w:val="Title"/>
        <w:rPr>
          <w:rFonts w:asciiTheme="minorHAnsi" w:hAnsiTheme="minorHAnsi"/>
          <w:w w:val="125"/>
          <w:sz w:val="24"/>
        </w:rPr>
      </w:pPr>
      <w:r w:rsidRPr="00EC2596">
        <w:rPr>
          <w:rFonts w:asciiTheme="minorHAnsi" w:hAnsiTheme="minorHAnsi"/>
          <w:w w:val="125"/>
          <w:sz w:val="24"/>
        </w:rPr>
        <w:lastRenderedPageBreak/>
        <w:t xml:space="preserve"> </w:t>
      </w:r>
    </w:p>
    <w:p w:rsidR="00C5414D" w:rsidRDefault="00C5414D">
      <w:bookmarkStart w:id="0" w:name="_GoBack"/>
      <w:bookmarkEnd w:id="0"/>
    </w:p>
    <w:sectPr w:rsidR="00C541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D6B46"/>
    <w:multiLevelType w:val="singleLevel"/>
    <w:tmpl w:val="FF0059A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CD"/>
    <w:rsid w:val="004725CD"/>
    <w:rsid w:val="00C5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5E3F9-B109-40C8-8757-0B9EDAC1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5CD"/>
    <w:pPr>
      <w:spacing w:after="200" w:line="276" w:lineRule="auto"/>
    </w:pPr>
    <w:rPr>
      <w:rFonts w:eastAsiaTheme="minorEastAsia"/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725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4725CD"/>
    <w:rPr>
      <w:rFonts w:ascii="Times New Roman" w:eastAsia="Times New Roman" w:hAnsi="Times New Roman" w:cs="Times New Roman"/>
      <w:b/>
      <w:bCs/>
      <w:szCs w:val="24"/>
      <w:u w:val="single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2020-06-08T09:53:00Z</dcterms:created>
  <dcterms:modified xsi:type="dcterms:W3CDTF">2020-06-08T09:54:00Z</dcterms:modified>
</cp:coreProperties>
</file>